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ABA" w:rsidRPr="00DF1F03" w:rsidRDefault="00501ABA" w:rsidP="00501ABA">
      <w:pPr>
        <w:spacing w:after="0" w:line="240" w:lineRule="auto"/>
        <w:rPr>
          <w:rFonts w:ascii="Tahoma" w:hAnsi="Tahoma" w:cs="Tahoma"/>
          <w:b/>
          <w:bCs/>
        </w:rPr>
      </w:pPr>
      <w:r w:rsidRPr="00DF1F03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21872323" wp14:editId="585BBDDF">
            <wp:extent cx="5940425" cy="1377224"/>
            <wp:effectExtent l="0" t="0" r="3175" b="0"/>
            <wp:docPr id="1" name="Рисунок 1" descr="blank_for_word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lank_for_word_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77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D36" w:rsidRPr="00DF1F03" w:rsidRDefault="00E35D36" w:rsidP="00501ABA">
      <w:pPr>
        <w:spacing w:after="0" w:line="240" w:lineRule="auto"/>
        <w:rPr>
          <w:rFonts w:ascii="Tahoma" w:hAnsi="Tahoma" w:cs="Tahoma"/>
          <w:b/>
          <w:bCs/>
        </w:rPr>
      </w:pPr>
    </w:p>
    <w:p w:rsidR="00501ABA" w:rsidRPr="00DF1F03" w:rsidRDefault="00501ABA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F1F03">
        <w:rPr>
          <w:rFonts w:ascii="Tahoma" w:hAnsi="Tahoma" w:cs="Tahoma"/>
          <w:b/>
          <w:bCs/>
          <w:sz w:val="21"/>
          <w:szCs w:val="21"/>
        </w:rPr>
        <w:t xml:space="preserve"> </w:t>
      </w:r>
      <w:r w:rsidR="001C0765">
        <w:rPr>
          <w:rFonts w:ascii="Tahoma" w:hAnsi="Tahoma" w:cs="Tahoma"/>
          <w:b/>
          <w:bCs/>
          <w:sz w:val="21"/>
          <w:szCs w:val="21"/>
        </w:rPr>
        <w:t>09</w:t>
      </w:r>
      <w:r w:rsidR="006C1A9B">
        <w:rPr>
          <w:rFonts w:ascii="Tahoma" w:hAnsi="Tahoma" w:cs="Tahoma"/>
          <w:b/>
          <w:bCs/>
          <w:sz w:val="21"/>
          <w:szCs w:val="21"/>
        </w:rPr>
        <w:t xml:space="preserve"> </w:t>
      </w:r>
      <w:r w:rsidR="001C0765">
        <w:rPr>
          <w:rFonts w:ascii="Tahoma" w:hAnsi="Tahoma" w:cs="Tahoma"/>
          <w:b/>
          <w:bCs/>
          <w:sz w:val="21"/>
          <w:szCs w:val="21"/>
        </w:rPr>
        <w:t>жовтня</w:t>
      </w:r>
      <w:r w:rsidR="00D33108" w:rsidRPr="00DF1F03">
        <w:rPr>
          <w:rFonts w:ascii="Tahoma" w:hAnsi="Tahoma" w:cs="Tahoma"/>
          <w:b/>
          <w:bCs/>
          <w:sz w:val="21"/>
          <w:szCs w:val="21"/>
        </w:rPr>
        <w:t xml:space="preserve"> </w:t>
      </w:r>
      <w:r w:rsidRPr="00DF1F03">
        <w:rPr>
          <w:rFonts w:ascii="Tahoma" w:hAnsi="Tahoma" w:cs="Tahoma"/>
          <w:b/>
          <w:bCs/>
          <w:sz w:val="21"/>
          <w:szCs w:val="21"/>
        </w:rPr>
        <w:t>201</w:t>
      </w:r>
      <w:r w:rsidR="0050633C" w:rsidRPr="00DF1F03">
        <w:rPr>
          <w:rFonts w:ascii="Tahoma" w:hAnsi="Tahoma" w:cs="Tahoma"/>
          <w:b/>
          <w:bCs/>
          <w:sz w:val="21"/>
          <w:szCs w:val="21"/>
        </w:rPr>
        <w:t>4</w:t>
      </w:r>
      <w:r w:rsidRPr="00DF1F0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993B9D" w:rsidRPr="00DF1F03" w:rsidRDefault="00993B9D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DF1F0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DF1F03">
        <w:rPr>
          <w:rFonts w:ascii="Tahoma" w:hAnsi="Tahoma" w:cs="Tahoma"/>
          <w:b/>
          <w:sz w:val="21"/>
          <w:szCs w:val="21"/>
        </w:rPr>
        <w:t>ОГОЛОШЕННЯ</w:t>
      </w:r>
    </w:p>
    <w:p w:rsidR="006C1A9B" w:rsidRPr="00DF1F03" w:rsidRDefault="00501ABA" w:rsidP="006C1A9B">
      <w:pPr>
        <w:spacing w:line="288" w:lineRule="auto"/>
        <w:jc w:val="center"/>
        <w:rPr>
          <w:rFonts w:ascii="Tahoma" w:hAnsi="Tahoma" w:cs="Tahoma"/>
          <w:b/>
          <w:bCs/>
          <w:sz w:val="21"/>
          <w:szCs w:val="21"/>
        </w:rPr>
      </w:pPr>
      <w:r w:rsidRPr="00DF1F03">
        <w:rPr>
          <w:rFonts w:ascii="Tahoma" w:hAnsi="Tahoma" w:cs="Tahoma"/>
          <w:b/>
          <w:bCs/>
          <w:sz w:val="21"/>
          <w:szCs w:val="21"/>
        </w:rPr>
        <w:t>про відкритий конкурс</w:t>
      </w:r>
      <w:r w:rsidR="006C1A9B">
        <w:rPr>
          <w:rFonts w:ascii="Tahoma" w:hAnsi="Tahoma" w:cs="Tahoma"/>
          <w:b/>
          <w:bCs/>
          <w:sz w:val="21"/>
          <w:szCs w:val="21"/>
        </w:rPr>
        <w:t xml:space="preserve"> надавача послуг</w:t>
      </w:r>
      <w:r w:rsidRPr="00DF1F03">
        <w:rPr>
          <w:rFonts w:ascii="Tahoma" w:hAnsi="Tahoma" w:cs="Tahoma"/>
          <w:b/>
          <w:bCs/>
          <w:sz w:val="21"/>
          <w:szCs w:val="21"/>
        </w:rPr>
        <w:t xml:space="preserve"> </w:t>
      </w:r>
      <w:r w:rsidR="006C1A9B" w:rsidRPr="006C1A9B">
        <w:rPr>
          <w:rFonts w:ascii="Tahoma" w:hAnsi="Tahoma" w:cs="Tahoma"/>
          <w:b/>
          <w:bCs/>
          <w:sz w:val="21"/>
          <w:szCs w:val="21"/>
        </w:rPr>
        <w:t xml:space="preserve">з консультування щодо </w:t>
      </w:r>
      <w:proofErr w:type="spellStart"/>
      <w:r w:rsidR="006C1A9B" w:rsidRPr="006C1A9B">
        <w:rPr>
          <w:rFonts w:ascii="Tahoma" w:hAnsi="Tahoma" w:cs="Tahoma"/>
          <w:b/>
          <w:bCs/>
          <w:sz w:val="21"/>
          <w:szCs w:val="21"/>
        </w:rPr>
        <w:t>інституціоналізації</w:t>
      </w:r>
      <w:proofErr w:type="spellEnd"/>
      <w:r w:rsidR="006C1A9B" w:rsidRPr="006C1A9B">
        <w:rPr>
          <w:rFonts w:ascii="Tahoma" w:hAnsi="Tahoma" w:cs="Tahoma"/>
          <w:b/>
          <w:bCs/>
          <w:sz w:val="21"/>
          <w:szCs w:val="21"/>
        </w:rPr>
        <w:t xml:space="preserve"> послуг з профілактики ВІЛ, догляду і підтримки та розробки плану переходу на фінансування за рахунок бюджетних коштів</w:t>
      </w:r>
      <w:r w:rsidR="00E666ED" w:rsidRPr="00DF1F03">
        <w:rPr>
          <w:rFonts w:ascii="Tahoma" w:hAnsi="Tahoma" w:cs="Tahoma"/>
          <w:b/>
          <w:bCs/>
          <w:sz w:val="21"/>
          <w:szCs w:val="21"/>
        </w:rPr>
        <w:t xml:space="preserve"> в рамках проекту «Побудова життєздатної системи комплексних послуг з профілактики та лікування ВІЛ/</w:t>
      </w:r>
      <w:proofErr w:type="spellStart"/>
      <w:r w:rsidR="00E666ED" w:rsidRPr="00DF1F03">
        <w:rPr>
          <w:rFonts w:ascii="Tahoma" w:hAnsi="Tahoma" w:cs="Tahoma"/>
          <w:b/>
          <w:bCs/>
          <w:sz w:val="21"/>
          <w:szCs w:val="21"/>
        </w:rPr>
        <w:t>СНІДу</w:t>
      </w:r>
      <w:proofErr w:type="spellEnd"/>
      <w:r w:rsidR="00E666ED" w:rsidRPr="00DF1F03">
        <w:rPr>
          <w:rFonts w:ascii="Tahoma" w:hAnsi="Tahoma" w:cs="Tahoma"/>
          <w:b/>
          <w:bCs/>
          <w:sz w:val="21"/>
          <w:szCs w:val="21"/>
        </w:rPr>
        <w:t>, догляду та підтримки для уразливих груп та ЛЖВ» за підтримки Глобального фонду боротьби зі С</w:t>
      </w:r>
      <w:r w:rsidR="006C1A9B">
        <w:rPr>
          <w:rFonts w:ascii="Tahoma" w:hAnsi="Tahoma" w:cs="Tahoma"/>
          <w:b/>
          <w:bCs/>
          <w:sz w:val="21"/>
          <w:szCs w:val="21"/>
        </w:rPr>
        <w:t xml:space="preserve">НІД, туберкульозом та малярією, </w:t>
      </w:r>
      <w:r w:rsidR="00E666ED" w:rsidRPr="00DF1F03">
        <w:rPr>
          <w:rFonts w:ascii="Tahoma" w:hAnsi="Tahoma" w:cs="Tahoma"/>
          <w:b/>
          <w:bCs/>
          <w:sz w:val="21"/>
          <w:szCs w:val="21"/>
        </w:rPr>
        <w:t>10</w:t>
      </w:r>
      <w:r w:rsidR="005C7139" w:rsidRPr="00DF1F03">
        <w:rPr>
          <w:rFonts w:ascii="Tahoma" w:hAnsi="Tahoma" w:cs="Tahoma"/>
          <w:b/>
          <w:bCs/>
          <w:sz w:val="21"/>
          <w:szCs w:val="21"/>
        </w:rPr>
        <w:t xml:space="preserve"> </w:t>
      </w:r>
      <w:r w:rsidR="006C1A9B">
        <w:rPr>
          <w:rFonts w:ascii="Tahoma" w:hAnsi="Tahoma" w:cs="Tahoma"/>
          <w:b/>
          <w:bCs/>
          <w:sz w:val="21"/>
          <w:szCs w:val="21"/>
        </w:rPr>
        <w:t>Раунд</w:t>
      </w:r>
    </w:p>
    <w:p w:rsidR="00501ABA" w:rsidRPr="00DF1F03" w:rsidRDefault="00501ABA" w:rsidP="00C65A40">
      <w:pPr>
        <w:jc w:val="both"/>
        <w:rPr>
          <w:rFonts w:ascii="Tahoma" w:hAnsi="Tahoma" w:cs="Tahoma"/>
          <w:b/>
          <w:sz w:val="21"/>
          <w:szCs w:val="21"/>
        </w:rPr>
      </w:pPr>
      <w:r w:rsidRPr="00DF1F03">
        <w:rPr>
          <w:rFonts w:ascii="Tahoma" w:hAnsi="Tahoma" w:cs="Tahoma"/>
          <w:b/>
          <w:sz w:val="21"/>
          <w:szCs w:val="21"/>
        </w:rPr>
        <w:t xml:space="preserve">Обсяг </w:t>
      </w:r>
      <w:r w:rsidR="0031223C" w:rsidRPr="00DF1F03">
        <w:rPr>
          <w:rFonts w:ascii="Tahoma" w:hAnsi="Tahoma" w:cs="Tahoma"/>
          <w:b/>
          <w:sz w:val="21"/>
          <w:szCs w:val="21"/>
        </w:rPr>
        <w:t>послуг</w:t>
      </w:r>
      <w:r w:rsidRPr="00DF1F03">
        <w:rPr>
          <w:rFonts w:ascii="Tahoma" w:hAnsi="Tahoma" w:cs="Tahoma"/>
          <w:b/>
          <w:sz w:val="21"/>
          <w:szCs w:val="21"/>
        </w:rPr>
        <w:t>:</w:t>
      </w:r>
    </w:p>
    <w:p w:rsidR="006C1A9B" w:rsidRPr="00B15058" w:rsidRDefault="006C1A9B" w:rsidP="006C1A9B">
      <w:pPr>
        <w:pStyle w:val="a4"/>
        <w:spacing w:before="0"/>
        <w:rPr>
          <w:rFonts w:ascii="Tahoma" w:hAnsi="Tahoma" w:cs="Tahoma"/>
          <w:sz w:val="22"/>
          <w:szCs w:val="22"/>
          <w:lang w:val="uk-UA"/>
        </w:rPr>
      </w:pPr>
      <w:r w:rsidRPr="009811A1">
        <w:rPr>
          <w:rFonts w:ascii="Tahoma" w:hAnsi="Tahoma" w:cs="Tahoma"/>
          <w:sz w:val="22"/>
          <w:szCs w:val="22"/>
          <w:lang w:val="uk-UA"/>
        </w:rPr>
        <w:t xml:space="preserve">Надавач послуг </w:t>
      </w:r>
      <w:r w:rsidRPr="00647D7C">
        <w:rPr>
          <w:rFonts w:ascii="Tahoma" w:hAnsi="Tahoma" w:cs="Tahoma"/>
          <w:sz w:val="22"/>
          <w:szCs w:val="22"/>
          <w:lang w:val="uk-UA"/>
        </w:rPr>
        <w:t xml:space="preserve">з консультування щодо </w:t>
      </w:r>
      <w:proofErr w:type="spellStart"/>
      <w:r w:rsidRPr="00647D7C">
        <w:rPr>
          <w:rFonts w:ascii="Tahoma" w:hAnsi="Tahoma" w:cs="Tahoma"/>
          <w:sz w:val="22"/>
          <w:szCs w:val="22"/>
          <w:lang w:val="uk-UA"/>
        </w:rPr>
        <w:t>інституціоналізації</w:t>
      </w:r>
      <w:proofErr w:type="spellEnd"/>
      <w:r w:rsidRPr="00647D7C">
        <w:rPr>
          <w:rFonts w:ascii="Tahoma" w:hAnsi="Tahoma" w:cs="Tahoma"/>
          <w:sz w:val="22"/>
          <w:szCs w:val="22"/>
          <w:lang w:val="uk-UA"/>
        </w:rPr>
        <w:t xml:space="preserve"> послуг з профілактики ВІЛ, догляду і підтримки та розробки плану переходу на фінансування за рахунок бюджетних коштів</w:t>
      </w:r>
      <w:r w:rsidRPr="00B15058">
        <w:rPr>
          <w:rFonts w:ascii="Tahoma" w:hAnsi="Tahoma" w:cs="Tahoma"/>
          <w:sz w:val="22"/>
          <w:szCs w:val="22"/>
          <w:lang w:val="uk-UA"/>
        </w:rPr>
        <w:t>:</w:t>
      </w:r>
    </w:p>
    <w:p w:rsidR="006C1A9B" w:rsidRPr="006C1A9B" w:rsidRDefault="006C1A9B" w:rsidP="006C1A9B">
      <w:pPr>
        <w:numPr>
          <w:ilvl w:val="0"/>
          <w:numId w:val="38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ahoma" w:hAnsi="Tahoma" w:cs="Tahoma"/>
        </w:rPr>
      </w:pPr>
      <w:r w:rsidRPr="00B15058">
        <w:rPr>
          <w:rFonts w:ascii="Tahoma" w:hAnsi="Tahoma" w:cs="Tahoma"/>
        </w:rPr>
        <w:t>Консультує з питань розробки стратегії залучення бюджетних коштів для фінансування послуг з профілактики ВІЛ</w:t>
      </w:r>
      <w:r w:rsidRPr="00815571">
        <w:rPr>
          <w:rFonts w:ascii="Tahoma" w:hAnsi="Tahoma" w:cs="Tahoma"/>
        </w:rPr>
        <w:t xml:space="preserve">, догляду та підтримки на національному рівні та децентралізації на регіональному рівні (план переходу з фінансування Глобального фонду </w:t>
      </w:r>
      <w:r w:rsidRPr="00815571">
        <w:rPr>
          <w:rFonts w:ascii="Tahoma" w:hAnsi="Tahoma" w:cs="Tahoma"/>
          <w:bCs/>
          <w:color w:val="000000"/>
          <w:shd w:val="clear" w:color="auto" w:fill="FFFFFF"/>
        </w:rPr>
        <w:t xml:space="preserve">для боротьби із </w:t>
      </w:r>
      <w:proofErr w:type="spellStart"/>
      <w:r w:rsidRPr="00815571">
        <w:rPr>
          <w:rFonts w:ascii="Tahoma" w:hAnsi="Tahoma" w:cs="Tahoma"/>
          <w:bCs/>
          <w:color w:val="000000"/>
          <w:shd w:val="clear" w:color="auto" w:fill="FFFFFF"/>
        </w:rPr>
        <w:t>СНІДом</w:t>
      </w:r>
      <w:proofErr w:type="spellEnd"/>
      <w:r w:rsidRPr="00815571">
        <w:rPr>
          <w:rFonts w:ascii="Tahoma" w:hAnsi="Tahoma" w:cs="Tahoma"/>
          <w:bCs/>
          <w:color w:val="000000"/>
          <w:shd w:val="clear" w:color="auto" w:fill="FFFFFF"/>
        </w:rPr>
        <w:t>, туберкульозом та малярією в Україні</w:t>
      </w:r>
      <w:r w:rsidRPr="00815571">
        <w:rPr>
          <w:rFonts w:ascii="Tahoma" w:hAnsi="Tahoma" w:cs="Tahoma"/>
        </w:rPr>
        <w:t>).</w:t>
      </w:r>
    </w:p>
    <w:p w:rsidR="006C1A9B" w:rsidRPr="006C1A9B" w:rsidRDefault="006C1A9B" w:rsidP="006C1A9B">
      <w:pPr>
        <w:numPr>
          <w:ilvl w:val="0"/>
          <w:numId w:val="38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ahoma" w:hAnsi="Tahoma" w:cs="Tahoma"/>
        </w:rPr>
      </w:pPr>
      <w:r w:rsidRPr="00D74B2B">
        <w:rPr>
          <w:rFonts w:ascii="Tahoma" w:hAnsi="Tahoma" w:cs="Tahoma"/>
        </w:rPr>
        <w:t xml:space="preserve">Консультує з питань </w:t>
      </w:r>
      <w:proofErr w:type="spellStart"/>
      <w:r w:rsidRPr="00D74B2B">
        <w:rPr>
          <w:rFonts w:ascii="Tahoma" w:hAnsi="Tahoma" w:cs="Tahoma"/>
        </w:rPr>
        <w:t>інституціоналізації</w:t>
      </w:r>
      <w:proofErr w:type="spellEnd"/>
      <w:r w:rsidRPr="00D74B2B">
        <w:rPr>
          <w:rFonts w:ascii="Tahoma" w:hAnsi="Tahoma" w:cs="Tahoma"/>
        </w:rPr>
        <w:t xml:space="preserve"> послуг з профілактики ВІЛ, догляду та підтримки за рахунок бюджет</w:t>
      </w:r>
      <w:r>
        <w:rPr>
          <w:rFonts w:ascii="Tahoma" w:hAnsi="Tahoma" w:cs="Tahoma"/>
        </w:rPr>
        <w:t>них коштів</w:t>
      </w:r>
      <w:r w:rsidRPr="00D74B2B">
        <w:rPr>
          <w:rFonts w:ascii="Tahoma" w:hAnsi="Tahoma" w:cs="Tahoma"/>
        </w:rPr>
        <w:t>.</w:t>
      </w:r>
    </w:p>
    <w:p w:rsidR="006C1A9B" w:rsidRPr="006C1A9B" w:rsidRDefault="006C1A9B" w:rsidP="006C1A9B">
      <w:pPr>
        <w:numPr>
          <w:ilvl w:val="0"/>
          <w:numId w:val="38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ahoma" w:hAnsi="Tahoma" w:cs="Tahoma"/>
        </w:rPr>
      </w:pPr>
      <w:r w:rsidRPr="00D74B2B">
        <w:rPr>
          <w:rFonts w:ascii="Tahoma" w:hAnsi="Tahoma" w:cs="Tahoma"/>
        </w:rPr>
        <w:t xml:space="preserve">Консультує щодо </w:t>
      </w:r>
      <w:r w:rsidRPr="00FC607A">
        <w:rPr>
          <w:rFonts w:ascii="Tahoma" w:hAnsi="Tahoma" w:cs="Tahoma"/>
        </w:rPr>
        <w:t xml:space="preserve">забезпечення кадрової сталості неурядових організацій (НУО) для сталості послуг з профілактики ВІЛ, догляду і підтримки, комплектування персоналу НУО за рахунок </w:t>
      </w:r>
      <w:r>
        <w:rPr>
          <w:rFonts w:ascii="Tahoma" w:hAnsi="Tahoma" w:cs="Tahoma"/>
        </w:rPr>
        <w:t xml:space="preserve">бюджетних коштів </w:t>
      </w:r>
      <w:r w:rsidRPr="00FC607A">
        <w:rPr>
          <w:rFonts w:ascii="Tahoma" w:hAnsi="Tahoma" w:cs="Tahoma"/>
        </w:rPr>
        <w:t>та</w:t>
      </w:r>
      <w:r w:rsidRPr="00D74B2B">
        <w:rPr>
          <w:rFonts w:ascii="Tahoma" w:hAnsi="Tahoma" w:cs="Tahoma"/>
        </w:rPr>
        <w:t xml:space="preserve"> </w:t>
      </w:r>
      <w:r w:rsidRPr="00554E47">
        <w:rPr>
          <w:rFonts w:ascii="Tahoma" w:hAnsi="Tahoma" w:cs="Tahoma"/>
        </w:rPr>
        <w:t>залучення фахівців НУО до діяльності державних медичних і соціальних установ.</w:t>
      </w:r>
    </w:p>
    <w:p w:rsidR="006C1A9B" w:rsidRPr="006C1A9B" w:rsidRDefault="006C1A9B" w:rsidP="006C1A9B">
      <w:pPr>
        <w:numPr>
          <w:ilvl w:val="0"/>
          <w:numId w:val="38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ahoma" w:hAnsi="Tahoma" w:cs="Tahoma"/>
        </w:rPr>
      </w:pPr>
      <w:r w:rsidRPr="00554E47">
        <w:rPr>
          <w:rFonts w:ascii="Tahoma" w:hAnsi="Tahoma" w:cs="Tahoma"/>
        </w:rPr>
        <w:t>Консультує з питань забезпечення адміністративних витрат неурядових ВІЛ-сервісних організацій за рахунок місцевих ресурсів.</w:t>
      </w:r>
    </w:p>
    <w:p w:rsidR="006C1A9B" w:rsidRPr="00554E47" w:rsidRDefault="006C1A9B" w:rsidP="006C1A9B">
      <w:pPr>
        <w:numPr>
          <w:ilvl w:val="0"/>
          <w:numId w:val="38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ahoma" w:hAnsi="Tahoma" w:cs="Tahoma"/>
        </w:rPr>
      </w:pPr>
      <w:r w:rsidRPr="00554E47">
        <w:rPr>
          <w:rFonts w:ascii="Tahoma" w:hAnsi="Tahoma" w:cs="Tahoma"/>
        </w:rPr>
        <w:t xml:space="preserve">Консультує з питань змін нормативних актів, стандартів, програмних документів на регіональному рівні, необхідних для забезпечення переходу з фінансування Глобального фонду </w:t>
      </w:r>
      <w:r w:rsidRPr="00554E47">
        <w:rPr>
          <w:rFonts w:ascii="Tahoma" w:hAnsi="Tahoma" w:cs="Tahoma"/>
          <w:bCs/>
          <w:color w:val="000000"/>
          <w:shd w:val="clear" w:color="auto" w:fill="FFFFFF"/>
        </w:rPr>
        <w:t xml:space="preserve">для боротьби із </w:t>
      </w:r>
      <w:proofErr w:type="spellStart"/>
      <w:r w:rsidRPr="00554E47">
        <w:rPr>
          <w:rFonts w:ascii="Tahoma" w:hAnsi="Tahoma" w:cs="Tahoma"/>
          <w:bCs/>
          <w:color w:val="000000"/>
          <w:shd w:val="clear" w:color="auto" w:fill="FFFFFF"/>
        </w:rPr>
        <w:t>СНІДом</w:t>
      </w:r>
      <w:proofErr w:type="spellEnd"/>
      <w:r w:rsidRPr="00554E47">
        <w:rPr>
          <w:rFonts w:ascii="Tahoma" w:hAnsi="Tahoma" w:cs="Tahoma"/>
          <w:bCs/>
          <w:color w:val="000000"/>
          <w:shd w:val="clear" w:color="auto" w:fill="FFFFFF"/>
        </w:rPr>
        <w:t xml:space="preserve">, туберкульозом та малярією в Україні на фінансування за рахунок бюджетних коштів </w:t>
      </w:r>
      <w:r w:rsidRPr="00554E47">
        <w:rPr>
          <w:rFonts w:ascii="Tahoma" w:hAnsi="Tahoma" w:cs="Tahoma"/>
        </w:rPr>
        <w:t>послуг з профілактики ВІЛ, догляду та підтримки</w:t>
      </w:r>
      <w:r w:rsidRPr="00554E47">
        <w:rPr>
          <w:rFonts w:ascii="Tahoma" w:hAnsi="Tahoma" w:cs="Tahoma"/>
          <w:bCs/>
          <w:color w:val="000000"/>
          <w:shd w:val="clear" w:color="auto" w:fill="FFFFFF"/>
        </w:rPr>
        <w:t>.</w:t>
      </w:r>
    </w:p>
    <w:p w:rsidR="006C1A9B" w:rsidRDefault="006C1A9B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F1F03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F1F03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6C1A9B" w:rsidRPr="006C1A9B" w:rsidRDefault="006C1A9B" w:rsidP="006C1A9B">
      <w:pPr>
        <w:pStyle w:val="a4"/>
        <w:numPr>
          <w:ilvl w:val="0"/>
          <w:numId w:val="2"/>
        </w:numPr>
        <w:spacing w:before="0"/>
        <w:ind w:left="714" w:hanging="357"/>
        <w:jc w:val="left"/>
        <w:rPr>
          <w:rFonts w:ascii="Tahoma" w:hAnsi="Tahoma" w:cs="Tahoma"/>
          <w:color w:val="000000"/>
          <w:sz w:val="21"/>
          <w:szCs w:val="21"/>
          <w:lang w:val="uk-UA"/>
        </w:rPr>
      </w:pPr>
      <w:r w:rsidRPr="006C1A9B">
        <w:rPr>
          <w:rFonts w:ascii="Tahoma" w:hAnsi="Tahoma" w:cs="Tahoma"/>
          <w:color w:val="000000"/>
          <w:sz w:val="21"/>
          <w:szCs w:val="21"/>
          <w:lang w:val="uk-UA"/>
        </w:rPr>
        <w:t>вища освіта;</w:t>
      </w:r>
    </w:p>
    <w:p w:rsidR="006C1A9B" w:rsidRPr="006C1A9B" w:rsidRDefault="006C1A9B" w:rsidP="006C1A9B">
      <w:pPr>
        <w:pStyle w:val="a4"/>
        <w:numPr>
          <w:ilvl w:val="0"/>
          <w:numId w:val="2"/>
        </w:numPr>
        <w:spacing w:before="0"/>
        <w:ind w:left="714" w:hanging="357"/>
        <w:jc w:val="left"/>
        <w:rPr>
          <w:rFonts w:ascii="Tahoma" w:hAnsi="Tahoma" w:cs="Tahoma"/>
          <w:color w:val="000000"/>
          <w:sz w:val="21"/>
          <w:szCs w:val="21"/>
          <w:lang w:val="uk-UA"/>
        </w:rPr>
      </w:pPr>
      <w:r w:rsidRPr="006C1A9B">
        <w:rPr>
          <w:rFonts w:ascii="Tahoma" w:hAnsi="Tahoma" w:cs="Tahoma"/>
          <w:color w:val="000000"/>
          <w:sz w:val="21"/>
          <w:szCs w:val="21"/>
          <w:lang w:val="uk-UA"/>
        </w:rPr>
        <w:t>досвід роботи в сфері ВІЛ/СНІД – не менше 10 років;</w:t>
      </w:r>
    </w:p>
    <w:p w:rsidR="006C1A9B" w:rsidRPr="006C1A9B" w:rsidRDefault="006C1A9B" w:rsidP="006C1A9B">
      <w:pPr>
        <w:pStyle w:val="a4"/>
        <w:numPr>
          <w:ilvl w:val="0"/>
          <w:numId w:val="2"/>
        </w:numPr>
        <w:spacing w:before="0"/>
        <w:ind w:left="714" w:hanging="357"/>
        <w:jc w:val="left"/>
        <w:rPr>
          <w:rFonts w:ascii="Tahoma" w:hAnsi="Tahoma" w:cs="Tahoma"/>
          <w:color w:val="000000"/>
          <w:sz w:val="21"/>
          <w:szCs w:val="21"/>
          <w:lang w:val="uk-UA"/>
        </w:rPr>
      </w:pPr>
      <w:r w:rsidRPr="006C1A9B">
        <w:rPr>
          <w:rFonts w:ascii="Tahoma" w:hAnsi="Tahoma" w:cs="Tahoma"/>
          <w:color w:val="000000"/>
          <w:sz w:val="21"/>
          <w:szCs w:val="21"/>
          <w:lang w:val="uk-UA"/>
        </w:rPr>
        <w:t>досвід залучення бюджетних коштів на послуги з профілактики ВІЛ, догляду та підтримки;</w:t>
      </w:r>
    </w:p>
    <w:p w:rsidR="006C1A9B" w:rsidRPr="006C1A9B" w:rsidRDefault="006C1A9B" w:rsidP="006C1A9B">
      <w:pPr>
        <w:pStyle w:val="a4"/>
        <w:numPr>
          <w:ilvl w:val="0"/>
          <w:numId w:val="2"/>
        </w:numPr>
        <w:spacing w:before="0"/>
        <w:ind w:left="714" w:hanging="357"/>
        <w:jc w:val="left"/>
        <w:rPr>
          <w:rFonts w:ascii="Tahoma" w:hAnsi="Tahoma" w:cs="Tahoma"/>
          <w:color w:val="000000"/>
          <w:sz w:val="21"/>
          <w:szCs w:val="21"/>
          <w:lang w:val="uk-UA"/>
        </w:rPr>
      </w:pPr>
      <w:r w:rsidRPr="006C1A9B">
        <w:rPr>
          <w:rFonts w:ascii="Tahoma" w:hAnsi="Tahoma" w:cs="Tahoma"/>
          <w:color w:val="000000"/>
          <w:sz w:val="21"/>
          <w:szCs w:val="21"/>
          <w:lang w:val="uk-UA"/>
        </w:rPr>
        <w:t xml:space="preserve">досвід керування </w:t>
      </w:r>
      <w:proofErr w:type="spellStart"/>
      <w:r w:rsidRPr="006C1A9B">
        <w:rPr>
          <w:rFonts w:ascii="Tahoma" w:hAnsi="Tahoma" w:cs="Tahoma"/>
          <w:color w:val="000000"/>
          <w:sz w:val="21"/>
          <w:szCs w:val="21"/>
          <w:lang w:val="uk-UA"/>
        </w:rPr>
        <w:t>адвокаційними</w:t>
      </w:r>
      <w:proofErr w:type="spellEnd"/>
      <w:r w:rsidRPr="006C1A9B">
        <w:rPr>
          <w:rFonts w:ascii="Tahoma" w:hAnsi="Tahoma" w:cs="Tahoma"/>
          <w:color w:val="000000"/>
          <w:sz w:val="21"/>
          <w:szCs w:val="21"/>
          <w:lang w:val="uk-UA"/>
        </w:rPr>
        <w:t xml:space="preserve"> проектами в сфері ВІЛ/СНІД та громадського здоров’я;</w:t>
      </w:r>
    </w:p>
    <w:p w:rsidR="006C1A9B" w:rsidRPr="006C1A9B" w:rsidRDefault="006C1A9B" w:rsidP="006C1A9B">
      <w:pPr>
        <w:pStyle w:val="a4"/>
        <w:numPr>
          <w:ilvl w:val="0"/>
          <w:numId w:val="2"/>
        </w:numPr>
        <w:spacing w:before="0"/>
        <w:ind w:left="714" w:hanging="357"/>
        <w:jc w:val="left"/>
        <w:rPr>
          <w:rFonts w:ascii="Tahoma" w:hAnsi="Tahoma" w:cs="Tahoma"/>
          <w:color w:val="000000"/>
          <w:sz w:val="21"/>
          <w:szCs w:val="21"/>
          <w:lang w:val="uk-UA"/>
        </w:rPr>
      </w:pPr>
      <w:r w:rsidRPr="006C1A9B">
        <w:rPr>
          <w:rFonts w:ascii="Tahoma" w:hAnsi="Tahoma" w:cs="Tahoma"/>
          <w:color w:val="000000"/>
          <w:sz w:val="21"/>
          <w:szCs w:val="21"/>
          <w:lang w:val="uk-UA"/>
        </w:rPr>
        <w:t>досвід співпраці із міжнародними та національними організаціями у сфері громадського здоров’я.</w:t>
      </w:r>
    </w:p>
    <w:p w:rsidR="00C65A40" w:rsidRPr="006C1A9B" w:rsidRDefault="00C65A40" w:rsidP="006C1A9B">
      <w:pPr>
        <w:pStyle w:val="a4"/>
        <w:spacing w:before="0"/>
        <w:ind w:left="714"/>
        <w:jc w:val="left"/>
        <w:rPr>
          <w:rFonts w:ascii="Tahoma" w:hAnsi="Tahoma" w:cs="Tahoma"/>
          <w:b/>
          <w:bCs/>
          <w:color w:val="000000"/>
          <w:sz w:val="21"/>
          <w:szCs w:val="21"/>
          <w:lang w:val="uk-UA"/>
        </w:rPr>
      </w:pPr>
    </w:p>
    <w:p w:rsidR="004B2963" w:rsidRPr="00DF1F0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F1F03">
        <w:rPr>
          <w:rFonts w:ascii="Tahoma" w:hAnsi="Tahoma" w:cs="Tahoma"/>
          <w:b/>
          <w:sz w:val="21"/>
          <w:szCs w:val="21"/>
        </w:rPr>
        <w:t xml:space="preserve">Термін </w:t>
      </w:r>
      <w:r w:rsidR="0031223C" w:rsidRPr="00DF1F03">
        <w:rPr>
          <w:rFonts w:ascii="Tahoma" w:hAnsi="Tahoma" w:cs="Tahoma"/>
          <w:b/>
          <w:sz w:val="21"/>
          <w:szCs w:val="21"/>
        </w:rPr>
        <w:t>надання послуг</w:t>
      </w:r>
      <w:r w:rsidRPr="00DF1F03">
        <w:rPr>
          <w:rFonts w:ascii="Tahoma" w:hAnsi="Tahoma" w:cs="Tahoma"/>
          <w:b/>
          <w:sz w:val="21"/>
          <w:szCs w:val="21"/>
        </w:rPr>
        <w:t xml:space="preserve">: </w:t>
      </w:r>
      <w:r w:rsidR="00DF1F03">
        <w:rPr>
          <w:rFonts w:ascii="Tahoma" w:hAnsi="Tahoma" w:cs="Tahoma"/>
          <w:color w:val="000000"/>
          <w:sz w:val="21"/>
          <w:szCs w:val="21"/>
        </w:rPr>
        <w:t xml:space="preserve">з </w:t>
      </w:r>
      <w:r w:rsidR="001C0765">
        <w:rPr>
          <w:rFonts w:ascii="Tahoma" w:hAnsi="Tahoma" w:cs="Tahoma"/>
          <w:color w:val="000000"/>
          <w:sz w:val="21"/>
          <w:szCs w:val="21"/>
        </w:rPr>
        <w:t>23</w:t>
      </w:r>
      <w:r w:rsidR="00C65A40" w:rsidRPr="00DF1F03">
        <w:rPr>
          <w:rFonts w:ascii="Tahoma" w:hAnsi="Tahoma" w:cs="Tahoma"/>
          <w:color w:val="000000"/>
          <w:sz w:val="21"/>
          <w:szCs w:val="21"/>
        </w:rPr>
        <w:t xml:space="preserve"> </w:t>
      </w:r>
      <w:r w:rsidR="006C1A9B">
        <w:rPr>
          <w:rFonts w:ascii="Tahoma" w:hAnsi="Tahoma" w:cs="Tahoma"/>
          <w:color w:val="000000"/>
          <w:sz w:val="21"/>
          <w:szCs w:val="21"/>
        </w:rPr>
        <w:t>жовтня</w:t>
      </w:r>
      <w:r w:rsidR="00555F2B" w:rsidRPr="00DF1F03">
        <w:rPr>
          <w:rFonts w:ascii="Tahoma" w:hAnsi="Tahoma" w:cs="Tahoma"/>
          <w:color w:val="000000"/>
          <w:sz w:val="21"/>
          <w:szCs w:val="21"/>
        </w:rPr>
        <w:t xml:space="preserve"> </w:t>
      </w:r>
      <w:r w:rsidR="00EA6E4B" w:rsidRPr="00DF1F03">
        <w:rPr>
          <w:rFonts w:ascii="Tahoma" w:hAnsi="Tahoma" w:cs="Tahoma"/>
          <w:color w:val="000000"/>
          <w:sz w:val="21"/>
          <w:szCs w:val="21"/>
        </w:rPr>
        <w:t xml:space="preserve">по </w:t>
      </w:r>
      <w:r w:rsidR="00DA7664" w:rsidRPr="00DF1F03">
        <w:rPr>
          <w:rFonts w:ascii="Tahoma" w:hAnsi="Tahoma" w:cs="Tahoma"/>
          <w:color w:val="000000"/>
          <w:sz w:val="21"/>
          <w:szCs w:val="21"/>
        </w:rPr>
        <w:t>3</w:t>
      </w:r>
      <w:r w:rsidR="0031223C" w:rsidRPr="00DF1F03">
        <w:rPr>
          <w:rFonts w:ascii="Tahoma" w:hAnsi="Tahoma" w:cs="Tahoma"/>
          <w:color w:val="000000"/>
          <w:sz w:val="21"/>
          <w:szCs w:val="21"/>
        </w:rPr>
        <w:t>1</w:t>
      </w:r>
      <w:r w:rsidR="00D33108" w:rsidRPr="00DF1F03">
        <w:rPr>
          <w:rFonts w:ascii="Tahoma" w:hAnsi="Tahoma" w:cs="Tahoma"/>
          <w:color w:val="000000"/>
          <w:sz w:val="21"/>
          <w:szCs w:val="21"/>
        </w:rPr>
        <w:t xml:space="preserve"> </w:t>
      </w:r>
      <w:r w:rsidR="0031223C" w:rsidRPr="00DF1F03">
        <w:rPr>
          <w:rFonts w:ascii="Tahoma" w:hAnsi="Tahoma" w:cs="Tahoma"/>
          <w:color w:val="000000"/>
          <w:sz w:val="21"/>
          <w:szCs w:val="21"/>
        </w:rPr>
        <w:t>грудня</w:t>
      </w:r>
      <w:r w:rsidR="00EA6E4B" w:rsidRPr="00DF1F03">
        <w:rPr>
          <w:rFonts w:ascii="Tahoma" w:hAnsi="Tahoma" w:cs="Tahoma"/>
          <w:color w:val="000000"/>
          <w:sz w:val="21"/>
          <w:szCs w:val="21"/>
        </w:rPr>
        <w:t xml:space="preserve"> 201</w:t>
      </w:r>
      <w:r w:rsidR="00E666ED" w:rsidRPr="00DF1F03">
        <w:rPr>
          <w:rFonts w:ascii="Tahoma" w:hAnsi="Tahoma" w:cs="Tahoma"/>
          <w:color w:val="000000"/>
          <w:sz w:val="21"/>
          <w:szCs w:val="21"/>
        </w:rPr>
        <w:t>4</w:t>
      </w:r>
      <w:r w:rsidR="00EA6E4B" w:rsidRPr="00DF1F03">
        <w:rPr>
          <w:rFonts w:ascii="Tahoma" w:hAnsi="Tahoma" w:cs="Tahoma"/>
          <w:color w:val="000000"/>
          <w:sz w:val="21"/>
          <w:szCs w:val="21"/>
        </w:rPr>
        <w:t xml:space="preserve"> р.</w:t>
      </w:r>
    </w:p>
    <w:p w:rsidR="003C4E4E" w:rsidRPr="00DF1F03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501ABA" w:rsidRPr="00DF1F0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F1F0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DF1F0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DF1F0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F1F03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F1F03">
        <w:rPr>
          <w:rFonts w:ascii="Tahoma" w:hAnsi="Tahoma" w:cs="Tahoma"/>
          <w:sz w:val="21"/>
          <w:szCs w:val="21"/>
        </w:rPr>
        <w:t xml:space="preserve">1. </w:t>
      </w:r>
      <w:r w:rsidR="00501ABA" w:rsidRPr="00DF1F03">
        <w:rPr>
          <w:rFonts w:ascii="Tahoma" w:hAnsi="Tahoma" w:cs="Tahoma"/>
          <w:sz w:val="21"/>
          <w:szCs w:val="21"/>
        </w:rPr>
        <w:t>Резюме/C</w:t>
      </w:r>
      <w:r w:rsidR="00D02B34" w:rsidRPr="00DF1F0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DF1F03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F1F03">
        <w:rPr>
          <w:rFonts w:ascii="Tahoma" w:hAnsi="Tahoma" w:cs="Tahoma"/>
          <w:sz w:val="21"/>
          <w:szCs w:val="21"/>
        </w:rPr>
        <w:t xml:space="preserve">2. </w:t>
      </w:r>
      <w:r w:rsidR="00501ABA" w:rsidRPr="00DF1F0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DF1F0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DF1F03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F1F03">
        <w:rPr>
          <w:rFonts w:ascii="Tahoma" w:hAnsi="Tahoma" w:cs="Tahoma"/>
          <w:sz w:val="21"/>
          <w:szCs w:val="21"/>
        </w:rPr>
        <w:lastRenderedPageBreak/>
        <w:t xml:space="preserve">3. </w:t>
      </w:r>
      <w:r w:rsidR="00501ABA" w:rsidRPr="00DF1F0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DF1F0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DF1F03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F1F03">
        <w:rPr>
          <w:rFonts w:ascii="Tahoma" w:hAnsi="Tahoma" w:cs="Tahoma"/>
          <w:sz w:val="21"/>
          <w:szCs w:val="21"/>
        </w:rPr>
        <w:t xml:space="preserve">4. </w:t>
      </w:r>
      <w:r w:rsidR="00501ABA" w:rsidRPr="00DF1F03">
        <w:rPr>
          <w:rFonts w:ascii="Tahoma" w:hAnsi="Tahoma" w:cs="Tahoma"/>
          <w:sz w:val="21"/>
          <w:szCs w:val="21"/>
        </w:rPr>
        <w:t>Документ</w:t>
      </w:r>
      <w:r w:rsidR="00D02B34" w:rsidRPr="00DF1F0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C65A40" w:rsidRPr="00DF1F03">
        <w:rPr>
          <w:rFonts w:ascii="Tahoma" w:hAnsi="Tahoma" w:cs="Tahoma"/>
          <w:sz w:val="21"/>
          <w:szCs w:val="21"/>
        </w:rPr>
        <w:t xml:space="preserve"> (дипломи, сертифікати тощо)</w:t>
      </w:r>
      <w:r w:rsidR="00D02B34" w:rsidRPr="00DF1F03">
        <w:rPr>
          <w:rFonts w:ascii="Tahoma" w:hAnsi="Tahoma" w:cs="Tahoma"/>
          <w:sz w:val="21"/>
          <w:szCs w:val="21"/>
        </w:rPr>
        <w:t>.</w:t>
      </w:r>
    </w:p>
    <w:p w:rsidR="00501ABA" w:rsidRPr="00DF1F03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F1F03">
        <w:rPr>
          <w:rFonts w:ascii="Tahoma" w:hAnsi="Tahoma" w:cs="Tahoma"/>
          <w:sz w:val="21"/>
          <w:szCs w:val="21"/>
        </w:rPr>
        <w:t xml:space="preserve">5. </w:t>
      </w:r>
      <w:r w:rsidR="00501ABA" w:rsidRPr="00DF1F03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Pr="00DF1F03" w:rsidRDefault="00501ABA" w:rsidP="00501ABA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DF1F0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F1F03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8" w:history="1">
        <w:r w:rsidR="00E14449" w:rsidRPr="00DF1F0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o.gavrilyuk@network.org.ua</w:t>
        </w:r>
      </w:hyperlink>
      <w:r w:rsidR="004B2963" w:rsidRPr="00DF1F03">
        <w:rPr>
          <w:rFonts w:ascii="Tahoma" w:hAnsi="Tahoma" w:cs="Tahoma"/>
          <w:sz w:val="21"/>
          <w:szCs w:val="21"/>
        </w:rPr>
        <w:t xml:space="preserve"> </w:t>
      </w:r>
      <w:r w:rsidRPr="00DF1F0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DF1F03">
        <w:rPr>
          <w:rFonts w:ascii="Tahoma" w:hAnsi="Tahoma" w:cs="Tahoma"/>
          <w:b/>
          <w:sz w:val="21"/>
          <w:szCs w:val="21"/>
        </w:rPr>
        <w:t>«</w:t>
      </w:r>
      <w:r w:rsidR="0042738F">
        <w:rPr>
          <w:rFonts w:ascii="Tahoma" w:hAnsi="Tahoma" w:cs="Tahoma"/>
          <w:b/>
          <w:bCs/>
          <w:sz w:val="21"/>
          <w:szCs w:val="21"/>
        </w:rPr>
        <w:t>Надавач послуг</w:t>
      </w:r>
      <w:r w:rsidR="0042738F" w:rsidRPr="00DF1F03">
        <w:rPr>
          <w:rFonts w:ascii="Tahoma" w:hAnsi="Tahoma" w:cs="Tahoma"/>
          <w:b/>
          <w:bCs/>
          <w:sz w:val="21"/>
          <w:szCs w:val="21"/>
        </w:rPr>
        <w:t xml:space="preserve"> </w:t>
      </w:r>
      <w:r w:rsidR="0042738F" w:rsidRPr="006C1A9B">
        <w:rPr>
          <w:rFonts w:ascii="Tahoma" w:hAnsi="Tahoma" w:cs="Tahoma"/>
          <w:b/>
          <w:bCs/>
          <w:sz w:val="21"/>
          <w:szCs w:val="21"/>
        </w:rPr>
        <w:t xml:space="preserve">з консультування щодо </w:t>
      </w:r>
      <w:proofErr w:type="spellStart"/>
      <w:r w:rsidR="0042738F" w:rsidRPr="006C1A9B">
        <w:rPr>
          <w:rFonts w:ascii="Tahoma" w:hAnsi="Tahoma" w:cs="Tahoma"/>
          <w:b/>
          <w:bCs/>
          <w:sz w:val="21"/>
          <w:szCs w:val="21"/>
        </w:rPr>
        <w:t>інституціоналізації</w:t>
      </w:r>
      <w:proofErr w:type="spellEnd"/>
      <w:r w:rsidR="0042738F" w:rsidRPr="006C1A9B">
        <w:rPr>
          <w:rFonts w:ascii="Tahoma" w:hAnsi="Tahoma" w:cs="Tahoma"/>
          <w:b/>
          <w:bCs/>
          <w:sz w:val="21"/>
          <w:szCs w:val="21"/>
        </w:rPr>
        <w:t xml:space="preserve"> послуг з профілактики ВІЛ, догляду і підтримки та розробки плану переходу на фінансування за рахунок бюджетних коштів</w:t>
      </w:r>
      <w:r w:rsidR="00EA6E4B" w:rsidRPr="00DF1F03">
        <w:rPr>
          <w:rFonts w:ascii="Tahoma" w:hAnsi="Tahoma" w:cs="Tahoma"/>
          <w:b/>
          <w:bCs/>
          <w:color w:val="000000"/>
          <w:sz w:val="21"/>
          <w:szCs w:val="21"/>
        </w:rPr>
        <w:t>»</w:t>
      </w:r>
      <w:r w:rsidR="002F59DF" w:rsidRPr="00DF1F03">
        <w:rPr>
          <w:rFonts w:ascii="Tahoma" w:hAnsi="Tahoma" w:cs="Tahoma"/>
          <w:b/>
          <w:bCs/>
          <w:color w:val="000000"/>
          <w:sz w:val="21"/>
          <w:szCs w:val="21"/>
        </w:rPr>
        <w:t>.</w:t>
      </w:r>
    </w:p>
    <w:p w:rsidR="00501ABA" w:rsidRPr="00DF1F0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F1F0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DF1F0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DF1F03">
        <w:rPr>
          <w:rFonts w:ascii="Tahoma" w:hAnsi="Tahoma" w:cs="Tahoma"/>
          <w:sz w:val="21"/>
          <w:szCs w:val="21"/>
        </w:rPr>
        <w:t xml:space="preserve"> з </w:t>
      </w:r>
      <w:r w:rsidR="001C0765">
        <w:rPr>
          <w:rFonts w:ascii="Tahoma" w:hAnsi="Tahoma" w:cs="Tahoma"/>
          <w:sz w:val="21"/>
          <w:szCs w:val="21"/>
        </w:rPr>
        <w:t xml:space="preserve">09 </w:t>
      </w:r>
      <w:r w:rsidR="00DF1F03" w:rsidRPr="00DF1F03">
        <w:rPr>
          <w:rFonts w:ascii="Tahoma" w:hAnsi="Tahoma" w:cs="Tahoma"/>
          <w:sz w:val="21"/>
          <w:szCs w:val="21"/>
        </w:rPr>
        <w:t xml:space="preserve">по </w:t>
      </w:r>
      <w:r w:rsidR="006C1A9B">
        <w:rPr>
          <w:rFonts w:ascii="Tahoma" w:hAnsi="Tahoma" w:cs="Tahoma"/>
          <w:sz w:val="21"/>
          <w:szCs w:val="21"/>
        </w:rPr>
        <w:t>2</w:t>
      </w:r>
      <w:r w:rsidR="001C0765">
        <w:rPr>
          <w:rFonts w:ascii="Tahoma" w:hAnsi="Tahoma" w:cs="Tahoma"/>
          <w:sz w:val="21"/>
          <w:szCs w:val="21"/>
        </w:rPr>
        <w:t>0</w:t>
      </w:r>
      <w:r w:rsidR="006C1A9B">
        <w:rPr>
          <w:rFonts w:ascii="Tahoma" w:hAnsi="Tahoma" w:cs="Tahoma"/>
          <w:sz w:val="21"/>
          <w:szCs w:val="21"/>
        </w:rPr>
        <w:t xml:space="preserve"> </w:t>
      </w:r>
      <w:r w:rsidR="001C0765">
        <w:rPr>
          <w:rFonts w:ascii="Tahoma" w:hAnsi="Tahoma" w:cs="Tahoma"/>
          <w:sz w:val="21"/>
          <w:szCs w:val="21"/>
        </w:rPr>
        <w:t>жовтня</w:t>
      </w:r>
      <w:r w:rsidR="00C65A40" w:rsidRPr="00DF1F03">
        <w:rPr>
          <w:rFonts w:ascii="Tahoma" w:hAnsi="Tahoma" w:cs="Tahoma"/>
          <w:sz w:val="21"/>
          <w:szCs w:val="21"/>
        </w:rPr>
        <w:t xml:space="preserve"> </w:t>
      </w:r>
      <w:r w:rsidRPr="00DF1F03">
        <w:rPr>
          <w:rFonts w:ascii="Tahoma" w:hAnsi="Tahoma" w:cs="Tahoma"/>
          <w:sz w:val="21"/>
          <w:szCs w:val="21"/>
        </w:rPr>
        <w:t>201</w:t>
      </w:r>
      <w:r w:rsidR="00555F2B" w:rsidRPr="00DF1F03">
        <w:rPr>
          <w:rFonts w:ascii="Tahoma" w:hAnsi="Tahoma" w:cs="Tahoma"/>
          <w:sz w:val="21"/>
          <w:szCs w:val="21"/>
        </w:rPr>
        <w:t>4</w:t>
      </w:r>
      <w:r w:rsidRPr="00DF1F03">
        <w:rPr>
          <w:rFonts w:ascii="Tahoma" w:hAnsi="Tahoma" w:cs="Tahoma"/>
          <w:sz w:val="21"/>
          <w:szCs w:val="21"/>
        </w:rPr>
        <w:t xml:space="preserve"> р</w:t>
      </w:r>
      <w:r w:rsidR="00B11297" w:rsidRPr="00DF1F03">
        <w:rPr>
          <w:rFonts w:ascii="Tahoma" w:hAnsi="Tahoma" w:cs="Tahoma"/>
          <w:sz w:val="21"/>
          <w:szCs w:val="21"/>
        </w:rPr>
        <w:t>.</w:t>
      </w:r>
      <w:r w:rsidRPr="00DF1F03">
        <w:rPr>
          <w:rFonts w:ascii="Tahoma" w:hAnsi="Tahoma" w:cs="Tahoma"/>
          <w:sz w:val="21"/>
          <w:szCs w:val="21"/>
        </w:rPr>
        <w:t xml:space="preserve">, </w:t>
      </w:r>
      <w:r w:rsidR="00625410" w:rsidRPr="00DF1F03">
        <w:rPr>
          <w:rFonts w:ascii="Tahoma" w:hAnsi="Tahoma" w:cs="Tahoma"/>
          <w:sz w:val="21"/>
          <w:szCs w:val="21"/>
        </w:rPr>
        <w:t xml:space="preserve"> </w:t>
      </w:r>
      <w:bookmarkStart w:id="0" w:name="_GoBack"/>
      <w:bookmarkEnd w:id="0"/>
      <w:r w:rsidRPr="00DF1F03">
        <w:rPr>
          <w:rFonts w:ascii="Tahoma" w:hAnsi="Tahoma" w:cs="Tahoma"/>
          <w:sz w:val="21"/>
          <w:szCs w:val="21"/>
        </w:rPr>
        <w:t>реєстра</w:t>
      </w:r>
      <w:r w:rsidR="00D445D1" w:rsidRPr="00DF1F03">
        <w:rPr>
          <w:rFonts w:ascii="Tahoma" w:hAnsi="Tahoma" w:cs="Tahoma"/>
          <w:sz w:val="21"/>
          <w:szCs w:val="21"/>
        </w:rPr>
        <w:t>ція документів завершується о 1</w:t>
      </w:r>
      <w:r w:rsidR="009F31DC" w:rsidRPr="00DF1F03">
        <w:rPr>
          <w:rFonts w:ascii="Tahoma" w:hAnsi="Tahoma" w:cs="Tahoma"/>
          <w:sz w:val="21"/>
          <w:szCs w:val="21"/>
        </w:rPr>
        <w:t>8</w:t>
      </w:r>
      <w:r w:rsidRPr="00DF1F03">
        <w:rPr>
          <w:rFonts w:ascii="Tahoma" w:hAnsi="Tahoma" w:cs="Tahoma"/>
          <w:sz w:val="21"/>
          <w:szCs w:val="21"/>
        </w:rPr>
        <w:t>:00.</w:t>
      </w:r>
    </w:p>
    <w:p w:rsidR="00993B9D" w:rsidRPr="00DF1F03" w:rsidRDefault="00993B9D" w:rsidP="00BA4E8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F1F0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DF1F0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DF1F0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DF1F0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DF1F0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DF1F03">
        <w:rPr>
          <w:rFonts w:ascii="Tahoma" w:hAnsi="Tahoma" w:cs="Tahoma"/>
          <w:sz w:val="21"/>
          <w:szCs w:val="21"/>
          <w:lang w:val="uk-UA"/>
        </w:rPr>
        <w:t xml:space="preserve"> </w:t>
      </w:r>
      <w:r w:rsidRPr="00DF1F03">
        <w:rPr>
          <w:rFonts w:ascii="Tahoma" w:hAnsi="Tahoma" w:cs="Tahoma"/>
          <w:sz w:val="21"/>
          <w:szCs w:val="21"/>
          <w:lang w:val="uk-UA" w:eastAsia="ru-RU"/>
        </w:rPr>
        <w:t>телефоном: (044) 467-75-67, 467-75-69, 467-75-84 (</w:t>
      </w:r>
      <w:proofErr w:type="spellStart"/>
      <w:r w:rsidRPr="00DF1F03">
        <w:rPr>
          <w:rFonts w:ascii="Tahoma" w:hAnsi="Tahoma" w:cs="Tahoma"/>
          <w:sz w:val="21"/>
          <w:szCs w:val="21"/>
          <w:lang w:val="uk-UA" w:eastAsia="ru-RU"/>
        </w:rPr>
        <w:t>вн</w:t>
      </w:r>
      <w:proofErr w:type="spellEnd"/>
      <w:r w:rsidR="00B11297" w:rsidRPr="00DF1F03">
        <w:rPr>
          <w:rFonts w:ascii="Tahoma" w:hAnsi="Tahoma" w:cs="Tahoma"/>
          <w:sz w:val="21"/>
          <w:szCs w:val="21"/>
          <w:lang w:val="uk-UA" w:eastAsia="ru-RU"/>
        </w:rPr>
        <w:t>.</w:t>
      </w:r>
      <w:r w:rsidRPr="00DF1F03">
        <w:rPr>
          <w:rFonts w:ascii="Tahoma" w:hAnsi="Tahoma" w:cs="Tahoma"/>
          <w:sz w:val="21"/>
          <w:szCs w:val="21"/>
          <w:lang w:val="uk-UA" w:eastAsia="ru-RU"/>
        </w:rPr>
        <w:t xml:space="preserve"> 6</w:t>
      </w:r>
      <w:r w:rsidR="009A5CF9" w:rsidRPr="00DF1F03">
        <w:rPr>
          <w:rFonts w:ascii="Tahoma" w:hAnsi="Tahoma" w:cs="Tahoma"/>
          <w:sz w:val="21"/>
          <w:szCs w:val="21"/>
          <w:lang w:val="uk-UA" w:eastAsia="ru-RU"/>
        </w:rPr>
        <w:t>4</w:t>
      </w:r>
      <w:r w:rsidR="00E14449" w:rsidRPr="00DF1F03">
        <w:rPr>
          <w:rFonts w:ascii="Tahoma" w:hAnsi="Tahoma" w:cs="Tahoma"/>
          <w:sz w:val="21"/>
          <w:szCs w:val="21"/>
          <w:lang w:val="uk-UA" w:eastAsia="ru-RU"/>
        </w:rPr>
        <w:t>5</w:t>
      </w:r>
      <w:r w:rsidRPr="00DF1F0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DF1F0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="00E14449" w:rsidRPr="00DF1F0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Оксани Гаврилюк</w:t>
      </w:r>
      <w:r w:rsidRPr="00DF1F03">
        <w:rPr>
          <w:rFonts w:ascii="Tahoma" w:hAnsi="Tahoma" w:cs="Tahoma"/>
          <w:sz w:val="21"/>
          <w:szCs w:val="21"/>
          <w:lang w:val="uk-UA" w:eastAsia="ru-RU"/>
        </w:rPr>
        <w:t>,</w:t>
      </w:r>
      <w:r w:rsidR="00B11297" w:rsidRPr="00DF1F03">
        <w:rPr>
          <w:rFonts w:ascii="Tahoma" w:hAnsi="Tahoma" w:cs="Tahoma"/>
          <w:sz w:val="21"/>
          <w:szCs w:val="21"/>
          <w:lang w:val="uk-UA" w:eastAsia="ru-RU"/>
        </w:rPr>
        <w:br/>
      </w:r>
      <w:r w:rsidRPr="00DF1F03">
        <w:rPr>
          <w:rFonts w:ascii="Tahoma" w:hAnsi="Tahoma" w:cs="Tahoma"/>
          <w:sz w:val="21"/>
          <w:szCs w:val="21"/>
          <w:lang w:val="uk-UA" w:eastAsia="ru-RU"/>
        </w:rPr>
        <w:t xml:space="preserve"> е-mail:</w:t>
      </w:r>
      <w:r w:rsidRPr="00DF1F0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9" w:history="1">
        <w:r w:rsidR="00E14449" w:rsidRPr="00DF1F03">
          <w:rPr>
            <w:rStyle w:val="a3"/>
            <w:rFonts w:ascii="Tahoma" w:hAnsi="Tahoma" w:cs="Tahoma"/>
            <w:sz w:val="21"/>
            <w:szCs w:val="21"/>
            <w:lang w:val="uk-UA"/>
          </w:rPr>
          <w:t>o.gavrilyuk@network.org.ua</w:t>
        </w:r>
      </w:hyperlink>
    </w:p>
    <w:p w:rsidR="00501ABA" w:rsidRPr="00DF1F0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DF1F0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F1F0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DF1F0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F1F0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DF1F0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10" w:history="1">
        <w:r w:rsidRPr="00DF1F0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="004B2963" w:rsidRPr="00DF1F03">
        <w:rPr>
          <w:rStyle w:val="a3"/>
          <w:rFonts w:ascii="Tahoma" w:hAnsi="Tahoma" w:cs="Tahoma"/>
          <w:color w:val="auto"/>
          <w:sz w:val="21"/>
          <w:szCs w:val="21"/>
          <w:u w:val="none"/>
        </w:rPr>
        <w:t xml:space="preserve"> </w:t>
      </w:r>
      <w:r w:rsidRPr="00DF1F03">
        <w:rPr>
          <w:rFonts w:ascii="Tahoma" w:hAnsi="Tahoma" w:cs="Tahoma"/>
          <w:sz w:val="21"/>
          <w:szCs w:val="21"/>
        </w:rPr>
        <w:t>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DF1F03" w:rsidRDefault="00501ABA" w:rsidP="00DA31EF">
      <w:pPr>
        <w:rPr>
          <w:sz w:val="21"/>
          <w:szCs w:val="21"/>
        </w:rPr>
      </w:pPr>
    </w:p>
    <w:p w:rsidR="00C36B0B" w:rsidRPr="00DF1F03" w:rsidRDefault="001C0765">
      <w:pPr>
        <w:rPr>
          <w:sz w:val="21"/>
          <w:szCs w:val="21"/>
        </w:rPr>
      </w:pPr>
    </w:p>
    <w:sectPr w:rsidR="00C36B0B" w:rsidRPr="00DF1F03" w:rsidSect="00C65A40">
      <w:pgSz w:w="11906" w:h="16838"/>
      <w:pgMar w:top="1134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9"/>
    <w:lvl w:ilvl="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 w:cs="Arial"/>
      </w:rPr>
    </w:lvl>
  </w:abstractNum>
  <w:abstractNum w:abstractNumId="2">
    <w:nsid w:val="0418381A"/>
    <w:multiLevelType w:val="hybridMultilevel"/>
    <w:tmpl w:val="F2BCBA7A"/>
    <w:lvl w:ilvl="0" w:tplc="E03ACABA">
      <w:start w:val="3"/>
      <w:numFmt w:val="bullet"/>
      <w:lvlText w:val="-"/>
      <w:lvlJc w:val="left"/>
      <w:pPr>
        <w:ind w:left="786" w:hanging="36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F42FD4"/>
    <w:multiLevelType w:val="hybridMultilevel"/>
    <w:tmpl w:val="C1D6BD24"/>
    <w:lvl w:ilvl="0" w:tplc="DFA2E91E">
      <w:start w:val="10"/>
      <w:numFmt w:val="bullet"/>
      <w:lvlText w:val="-"/>
      <w:lvlJc w:val="left"/>
      <w:pPr>
        <w:ind w:left="1515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6">
    <w:nsid w:val="107B78D2"/>
    <w:multiLevelType w:val="hybridMultilevel"/>
    <w:tmpl w:val="9F5E5C7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8">
    <w:nsid w:val="176249FF"/>
    <w:multiLevelType w:val="hybridMultilevel"/>
    <w:tmpl w:val="FFC842CE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86694D"/>
    <w:multiLevelType w:val="hybridMultilevel"/>
    <w:tmpl w:val="69E037A0"/>
    <w:lvl w:ilvl="0" w:tplc="6EC4EAC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1"/>
        <w:szCs w:val="21"/>
      </w:r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FF434C"/>
    <w:multiLevelType w:val="hybridMultilevel"/>
    <w:tmpl w:val="F0AE00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C33674"/>
    <w:multiLevelType w:val="hybridMultilevel"/>
    <w:tmpl w:val="07E0688A"/>
    <w:lvl w:ilvl="0" w:tplc="FC62D1B8">
      <w:numFmt w:val="bullet"/>
      <w:lvlText w:val="-"/>
      <w:lvlJc w:val="left"/>
      <w:pPr>
        <w:ind w:left="810" w:hanging="45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070BA0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8">
    <w:nsid w:val="362608E2"/>
    <w:multiLevelType w:val="hybridMultilevel"/>
    <w:tmpl w:val="19E0199C"/>
    <w:lvl w:ilvl="0" w:tplc="353CCF8E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4D0593"/>
    <w:multiLevelType w:val="hybridMultilevel"/>
    <w:tmpl w:val="8CB2FA62"/>
    <w:lvl w:ilvl="0" w:tplc="DFA2E91E">
      <w:start w:val="10"/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23E3701"/>
    <w:multiLevelType w:val="hybridMultilevel"/>
    <w:tmpl w:val="9AD68E2C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D8301C7"/>
    <w:multiLevelType w:val="hybridMultilevel"/>
    <w:tmpl w:val="CE94A66A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4"/>
  </w:num>
  <w:num w:numId="6">
    <w:abstractNumId w:val="31"/>
  </w:num>
  <w:num w:numId="7">
    <w:abstractNumId w:val="24"/>
  </w:num>
  <w:num w:numId="8">
    <w:abstractNumId w:val="10"/>
  </w:num>
  <w:num w:numId="9">
    <w:abstractNumId w:val="3"/>
  </w:num>
  <w:num w:numId="10">
    <w:abstractNumId w:val="21"/>
  </w:num>
  <w:num w:numId="11">
    <w:abstractNumId w:val="9"/>
  </w:num>
  <w:num w:numId="12">
    <w:abstractNumId w:val="17"/>
  </w:num>
  <w:num w:numId="13">
    <w:abstractNumId w:val="32"/>
  </w:num>
  <w:num w:numId="14">
    <w:abstractNumId w:val="20"/>
  </w:num>
  <w:num w:numId="15">
    <w:abstractNumId w:val="11"/>
  </w:num>
  <w:num w:numId="16">
    <w:abstractNumId w:val="7"/>
  </w:num>
  <w:num w:numId="17">
    <w:abstractNumId w:val="22"/>
  </w:num>
  <w:num w:numId="18">
    <w:abstractNumId w:val="29"/>
  </w:num>
  <w:num w:numId="19">
    <w:abstractNumId w:val="19"/>
  </w:num>
  <w:num w:numId="20">
    <w:abstractNumId w:val="16"/>
  </w:num>
  <w:num w:numId="21">
    <w:abstractNumId w:val="26"/>
  </w:num>
  <w:num w:numId="22">
    <w:abstractNumId w:val="28"/>
  </w:num>
  <w:num w:numId="2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7"/>
  </w:num>
  <w:num w:numId="25">
    <w:abstractNumId w:val="14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1"/>
  </w:num>
  <w:num w:numId="29">
    <w:abstractNumId w:val="0"/>
    <w:lvlOverride w:ilvl="0">
      <w:startOverride w:val="1"/>
    </w:lvlOverride>
  </w:num>
  <w:num w:numId="3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5"/>
  </w:num>
  <w:num w:numId="32">
    <w:abstractNumId w:val="18"/>
  </w:num>
  <w:num w:numId="33">
    <w:abstractNumId w:val="25"/>
  </w:num>
  <w:num w:numId="34">
    <w:abstractNumId w:val="8"/>
  </w:num>
  <w:num w:numId="35">
    <w:abstractNumId w:val="2"/>
  </w:num>
  <w:num w:numId="36">
    <w:abstractNumId w:val="30"/>
  </w:num>
  <w:num w:numId="37">
    <w:abstractNumId w:val="6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83023"/>
    <w:rsid w:val="00097EB6"/>
    <w:rsid w:val="00112F4F"/>
    <w:rsid w:val="001A5FA2"/>
    <w:rsid w:val="001C0765"/>
    <w:rsid w:val="001E3244"/>
    <w:rsid w:val="001F77F6"/>
    <w:rsid w:val="002D71EC"/>
    <w:rsid w:val="002F59DF"/>
    <w:rsid w:val="0030448E"/>
    <w:rsid w:val="0031223C"/>
    <w:rsid w:val="00323A81"/>
    <w:rsid w:val="0033481D"/>
    <w:rsid w:val="003A14B5"/>
    <w:rsid w:val="003C349A"/>
    <w:rsid w:val="003C4E4E"/>
    <w:rsid w:val="003D7B2B"/>
    <w:rsid w:val="0040113F"/>
    <w:rsid w:val="00417427"/>
    <w:rsid w:val="0042738F"/>
    <w:rsid w:val="004317F5"/>
    <w:rsid w:val="00453B29"/>
    <w:rsid w:val="00455422"/>
    <w:rsid w:val="004B2963"/>
    <w:rsid w:val="004C535B"/>
    <w:rsid w:val="00501ABA"/>
    <w:rsid w:val="0050633C"/>
    <w:rsid w:val="0052451A"/>
    <w:rsid w:val="00527200"/>
    <w:rsid w:val="00537883"/>
    <w:rsid w:val="00555F2B"/>
    <w:rsid w:val="005C7139"/>
    <w:rsid w:val="005E65A0"/>
    <w:rsid w:val="005F4367"/>
    <w:rsid w:val="0060486D"/>
    <w:rsid w:val="00605033"/>
    <w:rsid w:val="00625410"/>
    <w:rsid w:val="0064740F"/>
    <w:rsid w:val="006601CF"/>
    <w:rsid w:val="006C1A9B"/>
    <w:rsid w:val="006D0FDE"/>
    <w:rsid w:val="007035B7"/>
    <w:rsid w:val="00770E77"/>
    <w:rsid w:val="007A60B4"/>
    <w:rsid w:val="007C3828"/>
    <w:rsid w:val="007C7FCD"/>
    <w:rsid w:val="0080600E"/>
    <w:rsid w:val="008108E9"/>
    <w:rsid w:val="00820AA3"/>
    <w:rsid w:val="00935780"/>
    <w:rsid w:val="00941F12"/>
    <w:rsid w:val="00993B9D"/>
    <w:rsid w:val="009A5CF9"/>
    <w:rsid w:val="009C76C9"/>
    <w:rsid w:val="009F31DC"/>
    <w:rsid w:val="00A12AE4"/>
    <w:rsid w:val="00A63D71"/>
    <w:rsid w:val="00AB3BEC"/>
    <w:rsid w:val="00AC3F5F"/>
    <w:rsid w:val="00B11297"/>
    <w:rsid w:val="00B86253"/>
    <w:rsid w:val="00BA4E8B"/>
    <w:rsid w:val="00C077F7"/>
    <w:rsid w:val="00C10965"/>
    <w:rsid w:val="00C57E5B"/>
    <w:rsid w:val="00C65A40"/>
    <w:rsid w:val="00C7517B"/>
    <w:rsid w:val="00C777FC"/>
    <w:rsid w:val="00CB4CBD"/>
    <w:rsid w:val="00CF7539"/>
    <w:rsid w:val="00D02B34"/>
    <w:rsid w:val="00D16FB4"/>
    <w:rsid w:val="00D33108"/>
    <w:rsid w:val="00D34C33"/>
    <w:rsid w:val="00D445D1"/>
    <w:rsid w:val="00D911D7"/>
    <w:rsid w:val="00DA31EF"/>
    <w:rsid w:val="00DA62DC"/>
    <w:rsid w:val="00DA7664"/>
    <w:rsid w:val="00DB6894"/>
    <w:rsid w:val="00DD7C4E"/>
    <w:rsid w:val="00DF1F03"/>
    <w:rsid w:val="00E14449"/>
    <w:rsid w:val="00E35D36"/>
    <w:rsid w:val="00E666ED"/>
    <w:rsid w:val="00EA6E4B"/>
    <w:rsid w:val="00EF767E"/>
    <w:rsid w:val="00F76232"/>
    <w:rsid w:val="00FA07AD"/>
    <w:rsid w:val="00FC4028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paragraph" w:styleId="3">
    <w:name w:val="heading 3"/>
    <w:basedOn w:val="a"/>
    <w:link w:val="30"/>
    <w:uiPriority w:val="9"/>
    <w:qFormat/>
    <w:rsid w:val="003122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1223C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paragraph" w:styleId="3">
    <w:name w:val="heading 3"/>
    <w:basedOn w:val="a"/>
    <w:link w:val="30"/>
    <w:uiPriority w:val="9"/>
    <w:qFormat/>
    <w:rsid w:val="003122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1223C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network.org.ua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d.petrenko@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52834-6035-4BC6-91A3-DBF1D343B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2702</Words>
  <Characters>1541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62</cp:revision>
  <cp:lastPrinted>2014-10-09T12:13:00Z</cp:lastPrinted>
  <dcterms:created xsi:type="dcterms:W3CDTF">2013-01-28T09:45:00Z</dcterms:created>
  <dcterms:modified xsi:type="dcterms:W3CDTF">2014-10-09T12:13:00Z</dcterms:modified>
</cp:coreProperties>
</file>